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8" w:rsidRDefault="001409C8" w:rsidP="001409C8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3613C">
        <w:rPr>
          <w:rFonts w:ascii="Times New Roman" w:hAnsi="Times New Roman"/>
          <w:b/>
          <w:bCs/>
          <w:noProof/>
        </w:rPr>
        <w:drawing>
          <wp:inline distT="0" distB="0" distL="0" distR="0" wp14:anchorId="515810F8" wp14:editId="3A8FED56">
            <wp:extent cx="4300025" cy="3218688"/>
            <wp:effectExtent l="0" t="0" r="0" b="7620"/>
            <wp:docPr id="1" name="Picture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25" cy="32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9C8">
        <w:rPr>
          <w:rFonts w:ascii="Times New Roman" w:hAnsi="Times New Roman"/>
        </w:rPr>
        <w:t xml:space="preserve"> </w:t>
      </w:r>
    </w:p>
    <w:p w:rsidR="001409C8" w:rsidRPr="00C22C80" w:rsidRDefault="001409C8" w:rsidP="001409C8">
      <w:pPr>
        <w:spacing w:line="480" w:lineRule="auto"/>
        <w:jc w:val="center"/>
        <w:rPr>
          <w:rFonts w:ascii="Times New Roman" w:hAnsi="Times New Roman"/>
        </w:rPr>
      </w:pPr>
      <w:r w:rsidRPr="000B35E0">
        <w:rPr>
          <w:rFonts w:ascii="Times New Roman" w:hAnsi="Times New Roman"/>
        </w:rPr>
        <w:t>Figure 3: Simplified network of ideal partner nominations (bi-directional only)</w:t>
      </w:r>
    </w:p>
    <w:p w:rsidR="00C1126F" w:rsidRDefault="00C1126F"/>
    <w:sectPr w:rsidR="00C1126F" w:rsidSect="001E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C8"/>
    <w:rsid w:val="001409C8"/>
    <w:rsid w:val="001E6F5B"/>
    <w:rsid w:val="00956C94"/>
    <w:rsid w:val="00C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9C8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9C8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Macintosh Word</Application>
  <DocSecurity>0</DocSecurity>
  <Lines>1</Lines>
  <Paragraphs>1</Paragraphs>
  <ScaleCrop>false</ScaleCrop>
  <Manager/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2013-05-13T19:11:00Z</dcterms:created>
  <dcterms:modified xsi:type="dcterms:W3CDTF">2013-05-13T19:11:00Z</dcterms:modified>
</cp:coreProperties>
</file>